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7D2F" w14:textId="77777777" w:rsidR="000C504D" w:rsidRDefault="0041544F">
      <w:pPr>
        <w:spacing w:line="360" w:lineRule="auto"/>
        <w:jc w:val="center"/>
        <w:rPr>
          <w:rFonts w:ascii="方正小标宋_GBK" w:eastAsia="方正小标宋_GBK"/>
          <w:bCs/>
          <w:sz w:val="110"/>
          <w:szCs w:val="110"/>
        </w:rPr>
      </w:pPr>
      <w:r>
        <w:rPr>
          <w:rFonts w:ascii="方正小标宋_GBK" w:eastAsia="方正小标宋_GBK" w:hAnsi="SimSun" w:hint="eastAsia"/>
          <w:bCs/>
          <w:color w:val="FF0000"/>
          <w:w w:val="80"/>
          <w:sz w:val="110"/>
          <w:szCs w:val="110"/>
        </w:rPr>
        <w:t>浙江省高校科协联合体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0C504D" w14:paraId="39199B9C" w14:textId="77777777">
        <w:trPr>
          <w:cantSplit/>
          <w:trHeight w:val="283"/>
          <w:jc w:val="center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7315" w14:textId="77777777" w:rsidR="000C504D" w:rsidRDefault="0041544F">
            <w:pPr>
              <w:spacing w:line="500" w:lineRule="exact"/>
              <w:ind w:leftChars="121" w:left="254"/>
              <w:jc w:val="center"/>
              <w:rPr>
                <w:rFonts w:ascii="方正小标宋_GBK" w:eastAsia="方正小标宋_GBK" w:hAnsi="SimSun" w:cs="SimSun"/>
                <w:color w:val="000000"/>
                <w:sz w:val="44"/>
                <w:szCs w:val="44"/>
              </w:rPr>
            </w:pPr>
            <w:r>
              <w:rPr>
                <w:rFonts w:ascii="SimHei" w:eastAsia="SimHei"/>
                <w:b/>
                <w:bCs/>
                <w:noProof/>
                <w:color w:val="FF000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8FBCB" wp14:editId="3BA05C8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196215</wp:posOffset>
                      </wp:positionV>
                      <wp:extent cx="5667375" cy="0"/>
                      <wp:effectExtent l="0" t="0" r="0" b="0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0"/>
                              </a:xfrm>
                              <a:prstGeom prst="line">
                                <a:avLst/>
                              </a:prstGeom>
                              <a:ln w="2159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直接连接符 1" o:spid="_x0000_s1026" o:spt="20" style="position:absolute;left:0pt;margin-left:0.15pt;margin-top:15.45pt;height:0pt;width:446.25pt;z-index:251659264;mso-width-relative:page;mso-height-relative:page;" filled="f" stroked="t" coordsize="21600,21600" o:gfxdata="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idly1gAAAAYBAAAPAAAAAAAAAAEAIAAAACIAAABkcnMvZG93bnJldi54bWxQSwEC&#10;FAAUAAAACACHTuJAxcvyXPYBAADnAwAADgAAAAAAAAABACAAAAAlAQAAZHJzL2Uyb0RvYy54bWxQ&#10;SwUGAAAAAAYABgBZAQAAjQUAAAAA&#10;">
                      <v:fill on="f" focussize="0,0"/>
                      <v:stroke weight="1.7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2673853E" w14:textId="77777777" w:rsidR="000C504D" w:rsidRDefault="000C504D">
      <w:pPr>
        <w:pStyle w:val="Title"/>
        <w:spacing w:line="500" w:lineRule="exact"/>
        <w:jc w:val="center"/>
        <w:rPr>
          <w:rFonts w:ascii="SimHei" w:eastAsia="SimHei" w:hAnsi="SimHei"/>
          <w:sz w:val="40"/>
          <w:szCs w:val="40"/>
        </w:rPr>
      </w:pPr>
    </w:p>
    <w:p w14:paraId="38CB5FA2" w14:textId="77777777" w:rsidR="000C504D" w:rsidRDefault="0041544F">
      <w:pPr>
        <w:pStyle w:val="11"/>
      </w:pPr>
      <w:r>
        <w:rPr>
          <w:rFonts w:hint="eastAsia"/>
        </w:rPr>
        <w:t>关于举办</w:t>
      </w:r>
      <w:bookmarkStart w:id="0" w:name="_Hlk150864547"/>
      <w:r>
        <w:rPr>
          <w:rFonts w:hint="eastAsia"/>
        </w:rPr>
        <w:t>高校科协青年人才赋能地方活动</w:t>
      </w:r>
      <w:bookmarkEnd w:id="0"/>
      <w:r>
        <w:rPr>
          <w:rFonts w:hint="eastAsia"/>
        </w:rPr>
        <w:t>的通知</w:t>
      </w:r>
    </w:p>
    <w:p w14:paraId="6D20A7F6" w14:textId="77777777" w:rsidR="000C504D" w:rsidRDefault="000C504D">
      <w:pPr>
        <w:pStyle w:val="11"/>
      </w:pPr>
    </w:p>
    <w:p w14:paraId="18D8679B" w14:textId="77777777" w:rsidR="000C504D" w:rsidRDefault="0041544F">
      <w:pPr>
        <w:spacing w:after="0" w:line="580" w:lineRule="exact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有关高校科协：</w:t>
      </w:r>
    </w:p>
    <w:p w14:paraId="410B53B1" w14:textId="68FD9607" w:rsidR="000C504D" w:rsidRDefault="0041544F">
      <w:pPr>
        <w:spacing w:after="0" w:line="580" w:lineRule="exact"/>
        <w:ind w:firstLine="720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浙江省高校科协联合体拟于</w:t>
      </w:r>
      <w:r w:rsidR="00A8138B">
        <w:rPr>
          <w:rFonts w:ascii="FangSong_GB2312" w:eastAsia="FangSong_GB2312" w:hAnsi="FangSong"/>
          <w:kern w:val="0"/>
          <w:sz w:val="32"/>
          <w:szCs w:val="32"/>
          <w:lang w:val="en-GB"/>
        </w:rPr>
        <w:t>11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月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下旬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到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丽水市</w:t>
      </w:r>
      <w:r w:rsidR="00A8138B" w:rsidRP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景宁畲族自治县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、台州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市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三门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县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等山区海岛县举办高校科协青年人才赋能地方活动。现将有关事项通知如下：</w:t>
      </w:r>
    </w:p>
    <w:p w14:paraId="6A96717C" w14:textId="77777777" w:rsidR="000C504D" w:rsidRDefault="0041544F">
      <w:pPr>
        <w:spacing w:after="0" w:line="580" w:lineRule="exact"/>
        <w:ind w:left="300" w:firstLine="420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一、时间地点</w:t>
      </w:r>
    </w:p>
    <w:p w14:paraId="3228B1BD" w14:textId="207439C0" w:rsidR="000C504D" w:rsidRDefault="0041544F" w:rsidP="00A8138B">
      <w:pPr>
        <w:spacing w:after="0" w:line="580" w:lineRule="exact"/>
        <w:ind w:firstLine="720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/>
          <w:kern w:val="0"/>
          <w:sz w:val="32"/>
          <w:szCs w:val="32"/>
          <w:lang w:val="en-GB"/>
        </w:rPr>
        <w:t>1.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1</w:t>
      </w:r>
      <w:r>
        <w:rPr>
          <w:rFonts w:ascii="FangSong_GB2312" w:eastAsia="FangSong_GB2312" w:hAnsi="FangSong"/>
          <w:kern w:val="0"/>
          <w:sz w:val="32"/>
          <w:szCs w:val="32"/>
          <w:lang w:val="en-GB"/>
        </w:rPr>
        <w:t>1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月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2</w:t>
      </w:r>
      <w:r w:rsidR="00A8138B">
        <w:rPr>
          <w:rFonts w:ascii="FangSong_GB2312" w:eastAsia="FangSong_GB2312" w:hAnsi="FangSong"/>
          <w:kern w:val="0"/>
          <w:sz w:val="32"/>
          <w:szCs w:val="32"/>
          <w:lang w:val="en-GB"/>
        </w:rPr>
        <w:t>6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—2</w:t>
      </w:r>
      <w:r w:rsidR="00A8138B">
        <w:rPr>
          <w:rFonts w:ascii="FangSong_GB2312" w:eastAsia="FangSong_GB2312" w:hAnsi="FangSong"/>
          <w:kern w:val="0"/>
          <w:sz w:val="32"/>
          <w:szCs w:val="32"/>
          <w:lang w:val="en-GB"/>
        </w:rPr>
        <w:t>7</w:t>
      </w:r>
      <w:r w:rsid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日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，</w:t>
      </w:r>
      <w:r w:rsidR="008D0376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丽水市</w:t>
      </w:r>
      <w:r w:rsidR="00A8138B" w:rsidRP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景宁畲族自治县</w:t>
      </w:r>
    </w:p>
    <w:p w14:paraId="5E3774B4" w14:textId="7CD67658" w:rsidR="000C504D" w:rsidRDefault="00091FBC">
      <w:pPr>
        <w:spacing w:after="0" w:line="580" w:lineRule="exact"/>
        <w:ind w:firstLine="720"/>
        <w:rPr>
          <w:rFonts w:ascii="FangSong_GB2312" w:eastAsia="FangSong_GB2312" w:hAnsi="FangSong"/>
          <w:bCs/>
          <w:color w:val="000000"/>
          <w:sz w:val="32"/>
          <w:szCs w:val="32"/>
        </w:rPr>
      </w:pPr>
      <w:r>
        <w:rPr>
          <w:rFonts w:ascii="FangSong_GB2312" w:eastAsia="FangSong_GB2312" w:hAnsi="FangSong"/>
          <w:kern w:val="0"/>
          <w:sz w:val="32"/>
          <w:szCs w:val="32"/>
          <w:lang w:val="en-GB"/>
        </w:rPr>
        <w:t>2</w:t>
      </w:r>
      <w:r w:rsidR="0041544F">
        <w:rPr>
          <w:rFonts w:ascii="FangSong_GB2312" w:eastAsia="FangSong_GB2312" w:hAnsi="FangSong"/>
          <w:kern w:val="0"/>
          <w:sz w:val="32"/>
          <w:szCs w:val="32"/>
          <w:lang w:val="en-GB"/>
        </w:rPr>
        <w:t>.</w:t>
      </w:r>
      <w:r w:rsidR="0041544F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1</w:t>
      </w:r>
      <w:r w:rsidR="0041544F">
        <w:rPr>
          <w:rFonts w:ascii="FangSong_GB2312" w:eastAsia="FangSong_GB2312" w:hAnsi="FangSong"/>
          <w:kern w:val="0"/>
          <w:sz w:val="32"/>
          <w:szCs w:val="32"/>
          <w:lang w:val="en-GB"/>
        </w:rPr>
        <w:t>1</w:t>
      </w:r>
      <w:r w:rsidR="0041544F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月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下旬</w:t>
      </w:r>
      <w:r w:rsidR="0058204D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连续2天</w:t>
      </w:r>
      <w:r w:rsidR="0041544F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，</w:t>
      </w:r>
      <w:r w:rsidR="000E6D83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台州</w:t>
      </w:r>
      <w:r w:rsidR="008D0376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市</w:t>
      </w:r>
      <w:r w:rsidR="000E6D83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三门县</w:t>
      </w:r>
    </w:p>
    <w:p w14:paraId="1084FD74" w14:textId="77777777" w:rsidR="000C504D" w:rsidRDefault="0041544F">
      <w:pPr>
        <w:spacing w:after="0" w:line="580" w:lineRule="exact"/>
        <w:ind w:firstLine="720"/>
        <w:rPr>
          <w:rFonts w:ascii="SimHei" w:eastAsia="SimHei" w:hAnsi="SimHei" w:cs="SimHei"/>
          <w:kern w:val="0"/>
          <w:sz w:val="32"/>
          <w:szCs w:val="32"/>
          <w:lang w:val="en-GB"/>
        </w:rPr>
      </w:pPr>
      <w:r>
        <w:rPr>
          <w:rFonts w:ascii="SimHei" w:eastAsia="SimHei" w:hAnsi="SimHei" w:cs="SimHei" w:hint="eastAsia"/>
          <w:kern w:val="0"/>
          <w:sz w:val="32"/>
          <w:szCs w:val="32"/>
          <w:lang w:val="en-GB"/>
        </w:rPr>
        <w:t>二、参加人员</w:t>
      </w:r>
    </w:p>
    <w:p w14:paraId="58FBF95F" w14:textId="77777777" w:rsidR="000C504D" w:rsidRDefault="0041544F">
      <w:pPr>
        <w:spacing w:after="0" w:line="580" w:lineRule="exact"/>
        <w:ind w:firstLine="720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浙江省各</w:t>
      </w:r>
      <w:r>
        <w:rPr>
          <w:rFonts w:ascii="FangSong_GB2312" w:eastAsia="FangSong_GB2312" w:hAnsi="FangSong" w:hint="eastAsia"/>
          <w:color w:val="000000"/>
          <w:sz w:val="32"/>
          <w:szCs w:val="32"/>
        </w:rPr>
        <w:t>高校科协结合地方科技需求与服务内容，积极组织动员相关学科领域青年科技专家。</w:t>
      </w:r>
    </w:p>
    <w:p w14:paraId="559A8E1F" w14:textId="77777777" w:rsidR="000C504D" w:rsidRDefault="0041544F">
      <w:pPr>
        <w:pStyle w:val="ListParagraph"/>
        <w:numPr>
          <w:ilvl w:val="0"/>
          <w:numId w:val="2"/>
        </w:numPr>
        <w:spacing w:after="0" w:line="580" w:lineRule="exact"/>
        <w:rPr>
          <w:rFonts w:ascii="FangSong_GB2312" w:eastAsia="FangSong_GB2312" w:hAnsi="FangSong_GB2312" w:cs="FangSong_GB2312"/>
          <w:bCs/>
          <w:color w:val="000000"/>
          <w:sz w:val="32"/>
          <w:szCs w:val="32"/>
        </w:rPr>
      </w:pPr>
      <w:r>
        <w:rPr>
          <w:rFonts w:ascii="SimHei" w:eastAsia="SimHei" w:hAnsi="SimHei" w:cs="SimHei" w:hint="eastAsia"/>
          <w:kern w:val="0"/>
          <w:sz w:val="32"/>
          <w:szCs w:val="32"/>
          <w:lang w:val="en-GB"/>
        </w:rPr>
        <w:t>主要内容</w:t>
      </w:r>
    </w:p>
    <w:p w14:paraId="254B2896" w14:textId="0289277C" w:rsidR="000C504D" w:rsidRDefault="0041544F">
      <w:pPr>
        <w:spacing w:after="0" w:line="580" w:lineRule="exact"/>
        <w:ind w:firstLine="720"/>
        <w:rPr>
          <w:rFonts w:ascii="FangSong_GB2312" w:eastAsia="FangSong_GB2312" w:hAnsi="FangSong"/>
          <w:bCs/>
          <w:color w:val="000000"/>
          <w:sz w:val="32"/>
          <w:szCs w:val="32"/>
        </w:rPr>
      </w:pP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联合体将组织有关青年科技专家赴</w:t>
      </w:r>
      <w:r w:rsidR="00E14106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丽水市</w:t>
      </w:r>
      <w:r w:rsidR="00E14106" w:rsidRPr="00A8138B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景宁畲族自治县</w:t>
      </w:r>
      <w:r w:rsidR="00E14106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、台州市三门县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等山区海岛县</w:t>
      </w: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开展科技咨询、科技考察、科技（科普）</w:t>
      </w: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lastRenderedPageBreak/>
        <w:t>报告、人才对接等服务。</w:t>
      </w:r>
    </w:p>
    <w:p w14:paraId="4F60B67E" w14:textId="18B300F4" w:rsidR="000C504D" w:rsidRDefault="0041544F">
      <w:pPr>
        <w:widowControl/>
        <w:spacing w:after="0" w:line="580" w:lineRule="exact"/>
        <w:ind w:firstLineChars="200" w:firstLine="640"/>
        <w:rPr>
          <w:rFonts w:ascii="Times New Roman" w:eastAsia="KaiTi" w:hAnsi="Times New Roman" w:cs="Times New Roman"/>
          <w:kern w:val="0"/>
          <w:sz w:val="32"/>
          <w:szCs w:val="32"/>
          <w:lang w:val="en-GB"/>
        </w:rPr>
      </w:pPr>
      <w:r>
        <w:rPr>
          <w:rFonts w:ascii="Times New Roman" w:eastAsia="KaiTi" w:hAnsi="Times New Roman" w:cs="Times New Roman" w:hint="eastAsia"/>
          <w:kern w:val="0"/>
          <w:sz w:val="32"/>
          <w:szCs w:val="32"/>
          <w:lang w:val="en-GB"/>
        </w:rPr>
        <w:t>（一）</w:t>
      </w:r>
      <w:r w:rsidR="00B755C2">
        <w:rPr>
          <w:rFonts w:ascii="Times New Roman" w:eastAsia="KaiTi" w:hAnsi="Times New Roman" w:cs="Times New Roman" w:hint="eastAsia"/>
          <w:kern w:val="0"/>
          <w:sz w:val="32"/>
          <w:szCs w:val="32"/>
          <w:lang w:val="en-GB"/>
        </w:rPr>
        <w:t>丽水</w:t>
      </w:r>
      <w:r>
        <w:rPr>
          <w:rFonts w:ascii="Times New Roman" w:eastAsia="KaiTi" w:hAnsi="Times New Roman" w:cs="Times New Roman" w:hint="eastAsia"/>
          <w:kern w:val="0"/>
          <w:sz w:val="32"/>
          <w:szCs w:val="32"/>
          <w:lang w:val="en-GB"/>
        </w:rPr>
        <w:t>市</w:t>
      </w:r>
      <w:r w:rsidR="00B755C2" w:rsidRPr="00B755C2">
        <w:rPr>
          <w:rFonts w:ascii="Times New Roman" w:eastAsia="KaiTi" w:hAnsi="Times New Roman" w:cs="Times New Roman" w:hint="eastAsia"/>
          <w:kern w:val="0"/>
          <w:sz w:val="32"/>
          <w:szCs w:val="32"/>
          <w:lang w:val="en-GB"/>
        </w:rPr>
        <w:t>景宁畲族自治县</w:t>
      </w:r>
      <w:r>
        <w:rPr>
          <w:rFonts w:ascii="Times New Roman" w:eastAsia="KaiTi" w:hAnsi="Times New Roman" w:cs="Times New Roman" w:hint="eastAsia"/>
          <w:kern w:val="0"/>
          <w:sz w:val="32"/>
          <w:szCs w:val="32"/>
          <w:lang w:val="en-GB"/>
        </w:rPr>
        <w:t>需求</w:t>
      </w:r>
    </w:p>
    <w:p w14:paraId="4C45DBDC" w14:textId="713B23B3" w:rsidR="000C504D" w:rsidRDefault="00B755C2" w:rsidP="00B755C2">
      <w:pPr>
        <w:pStyle w:val="ListParagraph"/>
        <w:spacing w:after="0" w:line="580" w:lineRule="exact"/>
        <w:rPr>
          <w:rFonts w:ascii="FangSong_GB2312" w:eastAsia="FangSong_GB2312" w:hAnsi="SimHei" w:cs="SimHei"/>
          <w:color w:val="000000"/>
          <w:w w:val="96"/>
          <w:sz w:val="32"/>
          <w:szCs w:val="32"/>
        </w:rPr>
      </w:pP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1</w:t>
      </w:r>
      <w:r>
        <w:rPr>
          <w:rFonts w:ascii="FangSong_GB2312" w:eastAsia="FangSong_GB2312" w:hAnsi="SimHei" w:cs="SimHei"/>
          <w:color w:val="000000"/>
          <w:w w:val="96"/>
          <w:sz w:val="32"/>
          <w:szCs w:val="32"/>
        </w:rPr>
        <w:t>.</w:t>
      </w: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茶产业</w:t>
      </w:r>
      <w:r w:rsidR="0041544F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调研指导</w:t>
      </w:r>
    </w:p>
    <w:p w14:paraId="2F1069D4" w14:textId="0BFD0F99" w:rsidR="000C504D" w:rsidRDefault="00B755C2" w:rsidP="00B755C2">
      <w:pPr>
        <w:pStyle w:val="ListParagraph"/>
        <w:spacing w:after="0" w:line="580" w:lineRule="exact"/>
        <w:rPr>
          <w:rFonts w:ascii="FangSong_GB2312" w:eastAsia="FangSong_GB2312" w:hAnsi="SimHei" w:cs="SimHei"/>
          <w:color w:val="000000"/>
          <w:w w:val="96"/>
          <w:sz w:val="32"/>
          <w:szCs w:val="32"/>
        </w:rPr>
      </w:pP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2</w:t>
      </w:r>
      <w:r>
        <w:rPr>
          <w:rFonts w:ascii="FangSong_GB2312" w:eastAsia="FangSong_GB2312" w:hAnsi="SimHei" w:cs="SimHei"/>
          <w:color w:val="000000"/>
          <w:w w:val="96"/>
          <w:sz w:val="32"/>
          <w:szCs w:val="32"/>
        </w:rPr>
        <w:t>.</w:t>
      </w:r>
      <w:r w:rsidRPr="00B755C2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黄精、金线莲等中药材产业技术指</w:t>
      </w:r>
      <w:r w:rsidR="0041544F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导</w:t>
      </w:r>
    </w:p>
    <w:p w14:paraId="23B8BADE" w14:textId="7FE72912" w:rsidR="000C504D" w:rsidRDefault="00B755C2" w:rsidP="00B755C2">
      <w:pPr>
        <w:pStyle w:val="ListParagraph"/>
        <w:spacing w:after="0" w:line="580" w:lineRule="exact"/>
        <w:rPr>
          <w:rFonts w:ascii="FangSong_GB2312" w:eastAsia="FangSong_GB2312" w:hAnsi="SimHei" w:cs="SimHei"/>
          <w:color w:val="000000"/>
          <w:w w:val="96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3</w:t>
      </w:r>
      <w:r>
        <w:rPr>
          <w:rFonts w:ascii="FangSong_GB2312" w:eastAsia="FangSong_GB2312" w:hAnsi="FangSong_GB2312" w:cs="FangSong_GB2312"/>
          <w:sz w:val="32"/>
          <w:szCs w:val="32"/>
        </w:rPr>
        <w:t>.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水果产业技术指导（</w:t>
      </w:r>
      <w:r w:rsidRPr="0097791E">
        <w:rPr>
          <w:rFonts w:ascii="FangSong_GB2312" w:eastAsia="FangSong_GB2312" w:hAnsi="FangSong_GB2312" w:cs="FangSong_GB2312" w:hint="eastAsia"/>
          <w:sz w:val="32"/>
          <w:szCs w:val="32"/>
        </w:rPr>
        <w:t>葡萄、红美人、红心李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）</w:t>
      </w:r>
    </w:p>
    <w:p w14:paraId="15BD841C" w14:textId="77777777" w:rsidR="00B755C2" w:rsidRDefault="0041544F" w:rsidP="00B755C2">
      <w:pPr>
        <w:pStyle w:val="ListParagraph"/>
        <w:widowControl/>
        <w:numPr>
          <w:ilvl w:val="0"/>
          <w:numId w:val="5"/>
        </w:numPr>
        <w:spacing w:after="0" w:line="580" w:lineRule="exact"/>
        <w:rPr>
          <w:rFonts w:ascii="Times New Roman" w:eastAsia="KaiTi" w:hAnsi="Times New Roman" w:cs="Times New Roman"/>
          <w:kern w:val="0"/>
          <w:sz w:val="32"/>
          <w:szCs w:val="32"/>
          <w:lang w:val="en-GB"/>
        </w:rPr>
      </w:pPr>
      <w:r w:rsidRPr="00B755C2">
        <w:rPr>
          <w:rFonts w:ascii="Times New Roman" w:eastAsia="KaiTi" w:hAnsi="Times New Roman" w:cs="Times New Roman" w:hint="eastAsia"/>
          <w:kern w:val="0"/>
          <w:sz w:val="32"/>
          <w:szCs w:val="32"/>
          <w:lang w:val="en-GB"/>
        </w:rPr>
        <w:t>台州市三门县需求</w:t>
      </w:r>
    </w:p>
    <w:p w14:paraId="4DA2FE91" w14:textId="39F47A77" w:rsidR="00B755C2" w:rsidRPr="00B4545C" w:rsidRDefault="00B755C2" w:rsidP="00B4545C">
      <w:pPr>
        <w:pStyle w:val="ListParagraph"/>
        <w:spacing w:after="0" w:line="580" w:lineRule="exact"/>
        <w:rPr>
          <w:rFonts w:ascii="FangSong_GB2312" w:eastAsia="FangSong_GB2312" w:hAnsi="SimHei" w:cs="SimHei"/>
          <w:color w:val="000000"/>
          <w:w w:val="96"/>
          <w:sz w:val="32"/>
          <w:szCs w:val="32"/>
        </w:rPr>
      </w:pPr>
      <w:r w:rsidRPr="00B4545C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1</w:t>
      </w:r>
      <w:r w:rsidRPr="00B4545C">
        <w:rPr>
          <w:rFonts w:ascii="FangSong_GB2312" w:eastAsia="FangSong_GB2312" w:hAnsi="SimHei" w:cs="SimHei"/>
          <w:color w:val="000000"/>
          <w:w w:val="96"/>
          <w:sz w:val="32"/>
          <w:szCs w:val="32"/>
        </w:rPr>
        <w:t>.</w:t>
      </w:r>
      <w:r w:rsidR="0041544F" w:rsidRPr="00B4545C">
        <w:rPr>
          <w:rFonts w:ascii="FangSong_GB2312" w:eastAsia="FangSong_GB2312" w:hAnsi="SimHei" w:cs="SimHei"/>
          <w:color w:val="000000"/>
          <w:w w:val="96"/>
          <w:sz w:val="32"/>
          <w:szCs w:val="32"/>
        </w:rPr>
        <w:t>冲锋衣产业</w:t>
      </w:r>
      <w:r w:rsidR="0041544F" w:rsidRPr="00B4545C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调研指导</w:t>
      </w:r>
    </w:p>
    <w:p w14:paraId="67135582" w14:textId="443ED815" w:rsidR="00B755C2" w:rsidRPr="00B4545C" w:rsidRDefault="00B4545C" w:rsidP="00B4545C">
      <w:pPr>
        <w:pStyle w:val="ListParagraph"/>
        <w:spacing w:after="0" w:line="580" w:lineRule="exact"/>
        <w:rPr>
          <w:rFonts w:ascii="FangSong_GB2312" w:eastAsia="FangSong_GB2312" w:hAnsi="SimHei" w:cs="SimHei"/>
          <w:color w:val="000000"/>
          <w:w w:val="96"/>
          <w:sz w:val="32"/>
          <w:szCs w:val="32"/>
        </w:rPr>
      </w:pP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2</w:t>
      </w:r>
      <w:r>
        <w:rPr>
          <w:rFonts w:ascii="FangSong_GB2312" w:eastAsia="FangSong_GB2312" w:hAnsi="SimHei" w:cs="SimHei"/>
          <w:color w:val="000000"/>
          <w:w w:val="96"/>
          <w:sz w:val="32"/>
          <w:szCs w:val="32"/>
        </w:rPr>
        <w:t>.</w:t>
      </w:r>
      <w:r w:rsidR="0041544F" w:rsidRPr="00B4545C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橡胶产业调研指导</w:t>
      </w:r>
    </w:p>
    <w:p w14:paraId="767468B5" w14:textId="7811217E" w:rsidR="000C504D" w:rsidRPr="00B4545C" w:rsidRDefault="00B4545C" w:rsidP="00B4545C">
      <w:pPr>
        <w:pStyle w:val="ListParagraph"/>
        <w:spacing w:after="0" w:line="580" w:lineRule="exact"/>
        <w:rPr>
          <w:rFonts w:ascii="FangSong_GB2312" w:eastAsia="FangSong_GB2312" w:hAnsi="SimHei" w:cs="SimHei"/>
          <w:color w:val="000000"/>
          <w:w w:val="96"/>
          <w:sz w:val="32"/>
          <w:szCs w:val="32"/>
        </w:rPr>
      </w:pPr>
      <w:r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3</w:t>
      </w:r>
      <w:r>
        <w:rPr>
          <w:rFonts w:ascii="FangSong_GB2312" w:eastAsia="FangSong_GB2312" w:hAnsi="SimHei" w:cs="SimHei"/>
          <w:color w:val="000000"/>
          <w:w w:val="96"/>
          <w:sz w:val="32"/>
          <w:szCs w:val="32"/>
        </w:rPr>
        <w:t>.</w:t>
      </w:r>
      <w:r w:rsidR="0041544F" w:rsidRPr="00B4545C">
        <w:rPr>
          <w:rFonts w:ascii="FangSong_GB2312" w:eastAsia="FangSong_GB2312" w:hAnsi="SimHei" w:cs="SimHei" w:hint="eastAsia"/>
          <w:color w:val="000000"/>
          <w:w w:val="96"/>
          <w:sz w:val="32"/>
          <w:szCs w:val="32"/>
        </w:rPr>
        <w:t>水产养殖产业调研指导</w:t>
      </w:r>
    </w:p>
    <w:p w14:paraId="1F3366D3" w14:textId="77777777" w:rsidR="000C504D" w:rsidRDefault="0041544F">
      <w:pPr>
        <w:spacing w:after="0" w:line="580" w:lineRule="exact"/>
        <w:ind w:firstLine="630"/>
        <w:rPr>
          <w:rFonts w:ascii="FangSong_GB2312" w:eastAsia="FangSong_GB2312" w:hAnsi="FangSong_GB2312" w:cs="FangSong_GB2312"/>
          <w:bCs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Cs/>
          <w:color w:val="000000"/>
          <w:sz w:val="32"/>
          <w:szCs w:val="32"/>
        </w:rPr>
        <w:t>后续将根据科技人才报名情况及专业专长进一步对接需求，择优选择专家前往地方，开展科技服务。</w:t>
      </w:r>
    </w:p>
    <w:p w14:paraId="11FC787C" w14:textId="77777777" w:rsidR="000C504D" w:rsidRDefault="0041544F">
      <w:pPr>
        <w:spacing w:after="0" w:line="580" w:lineRule="exact"/>
        <w:ind w:firstLine="720"/>
        <w:rPr>
          <w:rFonts w:ascii="SimHei" w:eastAsia="SimHei" w:hAnsi="SimHei" w:cs="SimHei"/>
          <w:kern w:val="0"/>
          <w:sz w:val="32"/>
          <w:szCs w:val="32"/>
          <w:lang w:val="en-GB"/>
        </w:rPr>
      </w:pPr>
      <w:r>
        <w:rPr>
          <w:rFonts w:ascii="SimHei" w:eastAsia="SimHei" w:hAnsi="SimHei" w:cs="SimHei" w:hint="eastAsia"/>
          <w:kern w:val="0"/>
          <w:sz w:val="32"/>
          <w:szCs w:val="32"/>
          <w:lang w:val="en-GB"/>
        </w:rPr>
        <w:t>四、有关事项</w:t>
      </w:r>
    </w:p>
    <w:p w14:paraId="1DA6D9A2" w14:textId="40EFDEB1" w:rsidR="000C504D" w:rsidRDefault="0041544F">
      <w:pPr>
        <w:spacing w:after="0" w:line="580" w:lineRule="exact"/>
        <w:ind w:firstLineChars="200" w:firstLine="640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请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于</w:t>
      </w:r>
      <w:r w:rsidR="00B4545C">
        <w:rPr>
          <w:rFonts w:ascii="Times New Roman" w:eastAsia="FangSong_GB2312" w:hAnsi="Times New Roman" w:cs="Times New Roman"/>
          <w:sz w:val="32"/>
          <w:szCs w:val="32"/>
        </w:rPr>
        <w:t>11</w:t>
      </w:r>
      <w:r>
        <w:rPr>
          <w:rFonts w:ascii="Times New Roman" w:eastAsia="FangSong_GB2312" w:hAnsi="Times New Roman" w:cs="Times New Roman"/>
          <w:sz w:val="32"/>
          <w:szCs w:val="32"/>
        </w:rPr>
        <w:t>月</w:t>
      </w:r>
      <w:r w:rsidR="00B4545C">
        <w:rPr>
          <w:rFonts w:ascii="Times New Roman" w:eastAsia="FangSong_GB2312" w:hAnsi="Times New Roman" w:cs="Times New Roman"/>
          <w:sz w:val="32"/>
          <w:szCs w:val="32"/>
        </w:rPr>
        <w:t>15</w:t>
      </w:r>
      <w:r>
        <w:rPr>
          <w:rFonts w:ascii="Times New Roman" w:eastAsia="FangSong_GB2312" w:hAnsi="Times New Roman" w:cs="Times New Roman"/>
          <w:sz w:val="32"/>
          <w:szCs w:val="32"/>
        </w:rPr>
        <w:t>日前填写《回执》（见附件），并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将主要研究领域、待转化的科技成果等个人简介以文档形式发送至邮箱</w:t>
      </w:r>
      <w:r>
        <w:rPr>
          <w:rFonts w:ascii="Times New Roman" w:eastAsia="FangSong_GB2312" w:hAnsi="Times New Roman" w:cs="Times New Roman"/>
          <w:sz w:val="32"/>
          <w:szCs w:val="32"/>
        </w:rPr>
        <w:t>1301330708@qq.com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。</w:t>
      </w:r>
    </w:p>
    <w:p w14:paraId="24F7D240" w14:textId="77777777" w:rsidR="000C504D" w:rsidRDefault="0041544F">
      <w:pPr>
        <w:spacing w:after="0" w:line="580" w:lineRule="exact"/>
        <w:ind w:firstLine="720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联系人：姚沁田 13738187286</w:t>
      </w:r>
    </w:p>
    <w:p w14:paraId="5249B625" w14:textId="77777777" w:rsidR="000C504D" w:rsidRDefault="0041544F">
      <w:pPr>
        <w:spacing w:after="0" w:line="580" w:lineRule="exact"/>
        <w:ind w:firstLine="720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附件：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回执</w:t>
      </w:r>
    </w:p>
    <w:p w14:paraId="70DD7B8F" w14:textId="77777777" w:rsidR="000C504D" w:rsidRDefault="000C504D">
      <w:pPr>
        <w:spacing w:after="0" w:line="580" w:lineRule="exact"/>
        <w:ind w:firstLine="720"/>
        <w:rPr>
          <w:rFonts w:ascii="Times New Roman" w:eastAsia="FangSong_GB2312" w:hAnsi="Times New Roman" w:cs="Times New Roman"/>
          <w:sz w:val="32"/>
          <w:szCs w:val="32"/>
        </w:rPr>
      </w:pPr>
    </w:p>
    <w:p w14:paraId="7BDA2025" w14:textId="77777777" w:rsidR="000C504D" w:rsidRDefault="0041544F">
      <w:pPr>
        <w:spacing w:after="0" w:line="580" w:lineRule="exact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 xml:space="preserve">                            浙江省高校科协联合体</w:t>
      </w:r>
    </w:p>
    <w:p w14:paraId="7A102DBD" w14:textId="090A53D5" w:rsidR="000C504D" w:rsidRDefault="0041544F">
      <w:pPr>
        <w:spacing w:after="0" w:line="580" w:lineRule="exact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 xml:space="preserve">                              2024 年</w:t>
      </w:r>
      <w:r w:rsidR="00B4545C">
        <w:rPr>
          <w:rFonts w:ascii="FangSong_GB2312" w:eastAsia="FangSong_GB2312" w:hAnsi="FangSong"/>
          <w:kern w:val="0"/>
          <w:sz w:val="32"/>
          <w:szCs w:val="32"/>
          <w:lang w:val="en-GB"/>
        </w:rPr>
        <w:t>11</w:t>
      </w:r>
      <w:r w:rsidR="00B4545C"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月1</w:t>
      </w:r>
      <w:r w:rsidR="00B4545C">
        <w:rPr>
          <w:rFonts w:ascii="FangSong_GB2312" w:eastAsia="FangSong_GB2312" w:hAnsi="FangSong"/>
          <w:kern w:val="0"/>
          <w:sz w:val="32"/>
          <w:szCs w:val="32"/>
          <w:lang w:val="en-GB"/>
        </w:rPr>
        <w:t>1</w:t>
      </w:r>
      <w:r>
        <w:rPr>
          <w:rFonts w:ascii="FangSong_GB2312" w:eastAsia="FangSong_GB2312" w:hAnsi="FangSong" w:hint="eastAsia"/>
          <w:kern w:val="0"/>
          <w:sz w:val="32"/>
          <w:szCs w:val="32"/>
          <w:lang w:val="en-GB"/>
        </w:rPr>
        <w:t>日</w:t>
      </w:r>
    </w:p>
    <w:p w14:paraId="59B7A711" w14:textId="77777777" w:rsidR="000C504D" w:rsidRDefault="0041544F">
      <w:pPr>
        <w:widowControl/>
        <w:jc w:val="left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FangSong_GB2312" w:eastAsia="FangSong_GB2312" w:hAnsi="FangSong"/>
          <w:kern w:val="0"/>
          <w:sz w:val="32"/>
          <w:szCs w:val="32"/>
          <w:lang w:val="en-GB"/>
        </w:rPr>
        <w:br w:type="page"/>
      </w:r>
    </w:p>
    <w:p w14:paraId="7591174E" w14:textId="77777777" w:rsidR="000C504D" w:rsidRDefault="000C504D">
      <w:pPr>
        <w:spacing w:line="640" w:lineRule="exact"/>
        <w:ind w:firstLine="640"/>
        <w:rPr>
          <w:rFonts w:ascii="FangSong_GB2312" w:eastAsia="FangSong_GB2312" w:hAnsi="FangSong"/>
          <w:kern w:val="0"/>
          <w:sz w:val="32"/>
          <w:szCs w:val="32"/>
          <w:lang w:val="en-GB"/>
        </w:rPr>
      </w:pPr>
    </w:p>
    <w:p w14:paraId="5A380D43" w14:textId="77777777" w:rsidR="000C504D" w:rsidRDefault="0041544F">
      <w:pPr>
        <w:spacing w:line="640" w:lineRule="exact"/>
        <w:ind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附件：</w:t>
      </w:r>
    </w:p>
    <w:p w14:paraId="33619BFB" w14:textId="77777777" w:rsidR="000C504D" w:rsidRDefault="0041544F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_Hlk141105383"/>
      <w:bookmarkStart w:id="2" w:name="_Hlk141105227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回  执</w:t>
      </w:r>
      <w:bookmarkEnd w:id="1"/>
      <w:bookmarkEnd w:id="2"/>
    </w:p>
    <w:p w14:paraId="42A9C174" w14:textId="77777777" w:rsidR="000C504D" w:rsidRDefault="000C504D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13"/>
        <w:gridCol w:w="943"/>
        <w:gridCol w:w="1112"/>
        <w:gridCol w:w="1290"/>
        <w:gridCol w:w="1622"/>
        <w:gridCol w:w="1020"/>
        <w:gridCol w:w="1144"/>
      </w:tblGrid>
      <w:tr w:rsidR="000C504D" w14:paraId="60A3EFA0" w14:textId="77777777">
        <w:tc>
          <w:tcPr>
            <w:tcW w:w="985" w:type="dxa"/>
            <w:shd w:val="clear" w:color="auto" w:fill="auto"/>
            <w:vAlign w:val="center"/>
          </w:tcPr>
          <w:p w14:paraId="056F4DBF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sz w:val="28"/>
                <w:szCs w:val="28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A063A42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sz w:val="28"/>
                <w:szCs w:val="28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BF5AD58" w14:textId="0F7E5F58" w:rsidR="000C504D" w:rsidRDefault="00020AAC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sz w:val="28"/>
                <w:szCs w:val="28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学校学院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B081217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职务/</w:t>
            </w:r>
          </w:p>
          <w:p w14:paraId="1FAABF6B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sz w:val="28"/>
                <w:szCs w:val="28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90" w:type="dxa"/>
            <w:vAlign w:val="center"/>
          </w:tcPr>
          <w:p w14:paraId="747E3526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8C9E55F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713D02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8"/>
                <w:szCs w:val="28"/>
                <w:lang w:bidi="ar"/>
              </w:rPr>
              <w:t>服务区县</w:t>
            </w:r>
          </w:p>
        </w:tc>
        <w:tc>
          <w:tcPr>
            <w:tcW w:w="1144" w:type="dxa"/>
            <w:vAlign w:val="center"/>
          </w:tcPr>
          <w:p w14:paraId="673E6B36" w14:textId="77777777" w:rsidR="000C504D" w:rsidRDefault="0041544F">
            <w:pPr>
              <w:spacing w:after="0" w:line="360" w:lineRule="auto"/>
              <w:jc w:val="center"/>
              <w:rPr>
                <w:rFonts w:ascii="SimHei" w:eastAsia="SimHei" w:hAnsi="SimHei" w:cs="FangSong_GB2312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SimHei" w:eastAsia="SimHei" w:hAnsi="SimHei" w:cs="FangSong_GB2312" w:hint="eastAsia"/>
                <w:bCs/>
                <w:kern w:val="0"/>
                <w:sz w:val="24"/>
                <w:szCs w:val="24"/>
                <w:lang w:bidi="ar"/>
              </w:rPr>
              <w:t>可服务的需求序号</w:t>
            </w:r>
          </w:p>
        </w:tc>
      </w:tr>
      <w:tr w:rsidR="000C504D" w14:paraId="476C7BFB" w14:textId="77777777">
        <w:trPr>
          <w:trHeight w:val="720"/>
        </w:trPr>
        <w:tc>
          <w:tcPr>
            <w:tcW w:w="985" w:type="dxa"/>
            <w:shd w:val="clear" w:color="auto" w:fill="auto"/>
            <w:vAlign w:val="center"/>
          </w:tcPr>
          <w:p w14:paraId="0C2CB461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A10AC41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5CAD0A3C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56E8AB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CCC966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3FB2B413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5B321C1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422D5B0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C504D" w14:paraId="4B5E0B6E" w14:textId="77777777">
        <w:trPr>
          <w:trHeight w:val="720"/>
        </w:trPr>
        <w:tc>
          <w:tcPr>
            <w:tcW w:w="985" w:type="dxa"/>
            <w:shd w:val="clear" w:color="auto" w:fill="auto"/>
            <w:vAlign w:val="center"/>
          </w:tcPr>
          <w:p w14:paraId="27DD2B1F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ACBFD0E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EB7F62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26AF794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CA8D88F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3488C01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D3DF989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4D9AEC0A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C504D" w14:paraId="130B0FF3" w14:textId="77777777">
        <w:trPr>
          <w:trHeight w:val="720"/>
        </w:trPr>
        <w:tc>
          <w:tcPr>
            <w:tcW w:w="985" w:type="dxa"/>
            <w:shd w:val="clear" w:color="auto" w:fill="auto"/>
            <w:vAlign w:val="center"/>
          </w:tcPr>
          <w:p w14:paraId="71E965F5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1F95088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49333DD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E39A9E8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538169B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23C7EC50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7C16EC9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62C3F7EC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C504D" w14:paraId="78A028D0" w14:textId="77777777">
        <w:trPr>
          <w:trHeight w:val="720"/>
        </w:trPr>
        <w:tc>
          <w:tcPr>
            <w:tcW w:w="985" w:type="dxa"/>
            <w:shd w:val="clear" w:color="auto" w:fill="auto"/>
            <w:vAlign w:val="center"/>
          </w:tcPr>
          <w:p w14:paraId="2A6F9061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502AE6F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2EA9FF5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1E07465C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822EE6C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F21652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F323A53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14F43BA0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C504D" w14:paraId="44013AB1" w14:textId="77777777">
        <w:trPr>
          <w:trHeight w:val="710"/>
        </w:trPr>
        <w:tc>
          <w:tcPr>
            <w:tcW w:w="985" w:type="dxa"/>
            <w:shd w:val="clear" w:color="auto" w:fill="auto"/>
            <w:vAlign w:val="center"/>
          </w:tcPr>
          <w:p w14:paraId="334A9C8A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064200A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C2E0B88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7D7D2975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5AC718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38C23FC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24D2927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55309642" w14:textId="77777777" w:rsidR="000C504D" w:rsidRDefault="000C504D">
            <w:pPr>
              <w:spacing w:after="0" w:line="360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</w:tbl>
    <w:p w14:paraId="7E357489" w14:textId="77777777" w:rsidR="000C504D" w:rsidRDefault="000C504D">
      <w:pPr>
        <w:spacing w:line="360" w:lineRule="auto"/>
        <w:rPr>
          <w:rFonts w:ascii="Times New Roman" w:eastAsia="FangSong_GB2312" w:hAnsi="Times New Roman" w:cs="Times New Roman"/>
          <w:sz w:val="32"/>
          <w:szCs w:val="32"/>
        </w:rPr>
      </w:pPr>
    </w:p>
    <w:p w14:paraId="63C49C9C" w14:textId="055D45DA" w:rsidR="000C504D" w:rsidRDefault="0041544F">
      <w:pPr>
        <w:spacing w:line="360" w:lineRule="auto"/>
        <w:rPr>
          <w:rFonts w:ascii="FangSong_GB2312" w:eastAsia="FangSong_GB2312" w:hAnsi="FangSong"/>
          <w:kern w:val="0"/>
          <w:sz w:val="32"/>
          <w:szCs w:val="32"/>
          <w:lang w:val="en-GB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请</w:t>
      </w:r>
      <w:r>
        <w:rPr>
          <w:rFonts w:ascii="Times New Roman" w:eastAsia="FangSong_GB2312" w:hAnsi="Times New Roman" w:cs="Times New Roman"/>
          <w:sz w:val="32"/>
          <w:szCs w:val="32"/>
        </w:rPr>
        <w:t>于</w:t>
      </w:r>
      <w:r w:rsidR="00020AAC">
        <w:rPr>
          <w:rFonts w:ascii="Times New Roman" w:eastAsia="FangSong_GB2312" w:hAnsi="Times New Roman" w:cs="Times New Roman"/>
          <w:sz w:val="32"/>
          <w:szCs w:val="32"/>
        </w:rPr>
        <w:t>11</w:t>
      </w:r>
      <w:r>
        <w:rPr>
          <w:rFonts w:ascii="Times New Roman" w:eastAsia="FangSong_GB2312" w:hAnsi="Times New Roman" w:cs="Times New Roman"/>
          <w:sz w:val="32"/>
          <w:szCs w:val="32"/>
        </w:rPr>
        <w:t>月</w:t>
      </w:r>
      <w:r w:rsidR="00020AAC">
        <w:rPr>
          <w:rFonts w:ascii="Times New Roman" w:eastAsia="FangSong_GB2312" w:hAnsi="Times New Roman" w:cs="Times New Roman"/>
          <w:sz w:val="32"/>
          <w:szCs w:val="32"/>
        </w:rPr>
        <w:t>15</w:t>
      </w:r>
      <w:r>
        <w:rPr>
          <w:rFonts w:ascii="Times New Roman" w:eastAsia="FangSong_GB2312" w:hAnsi="Times New Roman" w:cs="Times New Roman"/>
          <w:sz w:val="32"/>
          <w:szCs w:val="32"/>
        </w:rPr>
        <w:t>日前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发送至邮箱</w:t>
      </w:r>
      <w:r>
        <w:rPr>
          <w:rFonts w:ascii="Times New Roman" w:eastAsia="FangSong_GB2312" w:hAnsi="Times New Roman" w:cs="Times New Roman"/>
          <w:sz w:val="32"/>
          <w:szCs w:val="32"/>
        </w:rPr>
        <w:t>1301330708@qq.com</w:t>
      </w:r>
      <w:r>
        <w:rPr>
          <w:rFonts w:ascii="Times New Roman" w:eastAsia="FangSong_GB2312" w:hAnsi="Times New Roman" w:cs="Times New Roman"/>
          <w:sz w:val="32"/>
          <w:szCs w:val="32"/>
        </w:rPr>
        <w:t>。</w:t>
      </w:r>
    </w:p>
    <w:sectPr w:rsidR="000C504D">
      <w:footerReference w:type="default" r:id="rId8"/>
      <w:pgSz w:w="11906" w:h="16838"/>
      <w:pgMar w:top="1714" w:right="1416" w:bottom="1558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0CBC" w14:textId="77777777" w:rsidR="00A04AB0" w:rsidRDefault="00A04AB0">
      <w:pPr>
        <w:spacing w:line="240" w:lineRule="auto"/>
      </w:pPr>
      <w:r>
        <w:separator/>
      </w:r>
    </w:p>
  </w:endnote>
  <w:endnote w:type="continuationSeparator" w:id="0">
    <w:p w14:paraId="4FF3BA18" w14:textId="77777777" w:rsidR="00A04AB0" w:rsidRDefault="00A04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"/>
    <w:charset w:val="86"/>
    <w:family w:val="auto"/>
    <w:pitch w:val="default"/>
    <w:sig w:usb0="00000000" w:usb1="00000000" w:usb2="00000000" w:usb3="00000000" w:csb0="00040000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4407"/>
    </w:sdtPr>
    <w:sdtEndPr/>
    <w:sdtContent>
      <w:p w14:paraId="6499A767" w14:textId="77777777" w:rsidR="000C504D" w:rsidRDefault="0041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5B80AF5" w14:textId="77777777" w:rsidR="000C504D" w:rsidRDefault="000C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405A" w14:textId="77777777" w:rsidR="00A04AB0" w:rsidRDefault="00A04AB0">
      <w:pPr>
        <w:spacing w:after="0"/>
      </w:pPr>
      <w:r>
        <w:separator/>
      </w:r>
    </w:p>
  </w:footnote>
  <w:footnote w:type="continuationSeparator" w:id="0">
    <w:p w14:paraId="03555E0F" w14:textId="77777777" w:rsidR="00A04AB0" w:rsidRDefault="00A04A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654"/>
    <w:multiLevelType w:val="multilevel"/>
    <w:tmpl w:val="07A62654"/>
    <w:lvl w:ilvl="0">
      <w:start w:val="1"/>
      <w:numFmt w:val="decimal"/>
      <w:lvlText w:val="%1."/>
      <w:lvlJc w:val="left"/>
      <w:pPr>
        <w:ind w:left="182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7" w:hanging="440"/>
      </w:pPr>
    </w:lvl>
    <w:lvl w:ilvl="2">
      <w:start w:val="1"/>
      <w:numFmt w:val="lowerRoman"/>
      <w:lvlText w:val="%3."/>
      <w:lvlJc w:val="right"/>
      <w:pPr>
        <w:ind w:left="2727" w:hanging="440"/>
      </w:pPr>
    </w:lvl>
    <w:lvl w:ilvl="3">
      <w:start w:val="1"/>
      <w:numFmt w:val="decimal"/>
      <w:lvlText w:val="%4."/>
      <w:lvlJc w:val="left"/>
      <w:pPr>
        <w:ind w:left="3167" w:hanging="440"/>
      </w:pPr>
    </w:lvl>
    <w:lvl w:ilvl="4">
      <w:start w:val="1"/>
      <w:numFmt w:val="lowerLetter"/>
      <w:lvlText w:val="%5)"/>
      <w:lvlJc w:val="left"/>
      <w:pPr>
        <w:ind w:left="3607" w:hanging="440"/>
      </w:pPr>
    </w:lvl>
    <w:lvl w:ilvl="5">
      <w:start w:val="1"/>
      <w:numFmt w:val="lowerRoman"/>
      <w:lvlText w:val="%6."/>
      <w:lvlJc w:val="right"/>
      <w:pPr>
        <w:ind w:left="4047" w:hanging="440"/>
      </w:pPr>
    </w:lvl>
    <w:lvl w:ilvl="6">
      <w:start w:val="1"/>
      <w:numFmt w:val="decimal"/>
      <w:lvlText w:val="%7."/>
      <w:lvlJc w:val="left"/>
      <w:pPr>
        <w:ind w:left="4487" w:hanging="440"/>
      </w:pPr>
    </w:lvl>
    <w:lvl w:ilvl="7">
      <w:start w:val="1"/>
      <w:numFmt w:val="lowerLetter"/>
      <w:lvlText w:val="%8)"/>
      <w:lvlJc w:val="left"/>
      <w:pPr>
        <w:ind w:left="4927" w:hanging="440"/>
      </w:pPr>
    </w:lvl>
    <w:lvl w:ilvl="8">
      <w:start w:val="1"/>
      <w:numFmt w:val="lowerRoman"/>
      <w:lvlText w:val="%9."/>
      <w:lvlJc w:val="right"/>
      <w:pPr>
        <w:ind w:left="5367" w:hanging="440"/>
      </w:pPr>
    </w:lvl>
  </w:abstractNum>
  <w:abstractNum w:abstractNumId="1" w15:restartNumberingAfterBreak="0">
    <w:nsid w:val="08751B52"/>
    <w:multiLevelType w:val="multilevel"/>
    <w:tmpl w:val="08751B52"/>
    <w:lvl w:ilvl="0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3C65312C"/>
    <w:multiLevelType w:val="multilevel"/>
    <w:tmpl w:val="3C65312C"/>
    <w:lvl w:ilvl="0">
      <w:start w:val="3"/>
      <w:numFmt w:val="japaneseCounting"/>
      <w:lvlText w:val="%1、"/>
      <w:lvlJc w:val="left"/>
      <w:pPr>
        <w:ind w:left="1360" w:hanging="720"/>
      </w:pPr>
      <w:rPr>
        <w:rFonts w:ascii="SimHei" w:eastAsia="SimHei" w:hAnsi="SimHei" w:cs="SimHei" w:hint="default"/>
        <w:color w:val="auto"/>
      </w:r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54533F2D"/>
    <w:multiLevelType w:val="multilevel"/>
    <w:tmpl w:val="54533F2D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68B77917"/>
    <w:multiLevelType w:val="hybridMultilevel"/>
    <w:tmpl w:val="1DAEE3EE"/>
    <w:lvl w:ilvl="0" w:tplc="8724F3EA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5NGE2MGUxODhlZDEzNWYwOTM1OTI1ODk3YThmMDYifQ=="/>
  </w:docVars>
  <w:rsids>
    <w:rsidRoot w:val="00FB2FE0"/>
    <w:rsid w:val="000037B3"/>
    <w:rsid w:val="0000574B"/>
    <w:rsid w:val="00005D0A"/>
    <w:rsid w:val="00020AAC"/>
    <w:rsid w:val="0002518A"/>
    <w:rsid w:val="00027D92"/>
    <w:rsid w:val="00030402"/>
    <w:rsid w:val="00037208"/>
    <w:rsid w:val="0004436C"/>
    <w:rsid w:val="00057F8D"/>
    <w:rsid w:val="000649FE"/>
    <w:rsid w:val="00076D1E"/>
    <w:rsid w:val="0008026D"/>
    <w:rsid w:val="00082090"/>
    <w:rsid w:val="0008302D"/>
    <w:rsid w:val="00084CD8"/>
    <w:rsid w:val="00085584"/>
    <w:rsid w:val="0008594D"/>
    <w:rsid w:val="000864C4"/>
    <w:rsid w:val="00086FBD"/>
    <w:rsid w:val="00091FBC"/>
    <w:rsid w:val="0009693E"/>
    <w:rsid w:val="000971CE"/>
    <w:rsid w:val="000B0247"/>
    <w:rsid w:val="000B4809"/>
    <w:rsid w:val="000C3F40"/>
    <w:rsid w:val="000C44B2"/>
    <w:rsid w:val="000C504D"/>
    <w:rsid w:val="000C5988"/>
    <w:rsid w:val="000D23FB"/>
    <w:rsid w:val="000E6D83"/>
    <w:rsid w:val="000F0A21"/>
    <w:rsid w:val="000F3331"/>
    <w:rsid w:val="000F4BC6"/>
    <w:rsid w:val="00101D45"/>
    <w:rsid w:val="00102371"/>
    <w:rsid w:val="00102A74"/>
    <w:rsid w:val="001110CC"/>
    <w:rsid w:val="0011400D"/>
    <w:rsid w:val="001307AA"/>
    <w:rsid w:val="0013269E"/>
    <w:rsid w:val="00135D40"/>
    <w:rsid w:val="00143568"/>
    <w:rsid w:val="00145693"/>
    <w:rsid w:val="00147AFB"/>
    <w:rsid w:val="00151A20"/>
    <w:rsid w:val="001655BE"/>
    <w:rsid w:val="00166374"/>
    <w:rsid w:val="001775A8"/>
    <w:rsid w:val="001821C6"/>
    <w:rsid w:val="001A6A7E"/>
    <w:rsid w:val="001B456B"/>
    <w:rsid w:val="001B7A5A"/>
    <w:rsid w:val="001C1CF7"/>
    <w:rsid w:val="001C365B"/>
    <w:rsid w:val="001C4430"/>
    <w:rsid w:val="001D1FFF"/>
    <w:rsid w:val="001E5EAA"/>
    <w:rsid w:val="001E78CE"/>
    <w:rsid w:val="001F373F"/>
    <w:rsid w:val="00205875"/>
    <w:rsid w:val="00222AEB"/>
    <w:rsid w:val="00244E60"/>
    <w:rsid w:val="00266185"/>
    <w:rsid w:val="00273DF9"/>
    <w:rsid w:val="002B56F1"/>
    <w:rsid w:val="002B7D41"/>
    <w:rsid w:val="002C66B1"/>
    <w:rsid w:val="002D0E36"/>
    <w:rsid w:val="002D555B"/>
    <w:rsid w:val="002E0241"/>
    <w:rsid w:val="003152CF"/>
    <w:rsid w:val="00316A43"/>
    <w:rsid w:val="003252DB"/>
    <w:rsid w:val="00334BBE"/>
    <w:rsid w:val="003479D9"/>
    <w:rsid w:val="00361042"/>
    <w:rsid w:val="003638E8"/>
    <w:rsid w:val="003762A3"/>
    <w:rsid w:val="00380289"/>
    <w:rsid w:val="00382687"/>
    <w:rsid w:val="0038600A"/>
    <w:rsid w:val="00387B18"/>
    <w:rsid w:val="003A03CE"/>
    <w:rsid w:val="003A365D"/>
    <w:rsid w:val="003B6DC8"/>
    <w:rsid w:val="004121F1"/>
    <w:rsid w:val="0041544F"/>
    <w:rsid w:val="00431F1F"/>
    <w:rsid w:val="004339AE"/>
    <w:rsid w:val="00434B47"/>
    <w:rsid w:val="00437F26"/>
    <w:rsid w:val="00443112"/>
    <w:rsid w:val="00443526"/>
    <w:rsid w:val="004624C8"/>
    <w:rsid w:val="00492B20"/>
    <w:rsid w:val="004954CF"/>
    <w:rsid w:val="00495895"/>
    <w:rsid w:val="004A00F7"/>
    <w:rsid w:val="004B282B"/>
    <w:rsid w:val="004B2C4A"/>
    <w:rsid w:val="004C0E9A"/>
    <w:rsid w:val="004C64F3"/>
    <w:rsid w:val="004C6DBF"/>
    <w:rsid w:val="004D34F8"/>
    <w:rsid w:val="004D3B5B"/>
    <w:rsid w:val="004E5B26"/>
    <w:rsid w:val="004E5EA0"/>
    <w:rsid w:val="004F0899"/>
    <w:rsid w:val="004F1F04"/>
    <w:rsid w:val="00506023"/>
    <w:rsid w:val="00537316"/>
    <w:rsid w:val="00544183"/>
    <w:rsid w:val="00550398"/>
    <w:rsid w:val="00550CEF"/>
    <w:rsid w:val="005617E8"/>
    <w:rsid w:val="00564603"/>
    <w:rsid w:val="00572E7D"/>
    <w:rsid w:val="0058204D"/>
    <w:rsid w:val="00585071"/>
    <w:rsid w:val="00590A24"/>
    <w:rsid w:val="005A7F52"/>
    <w:rsid w:val="005B35C8"/>
    <w:rsid w:val="005D43FB"/>
    <w:rsid w:val="005F2845"/>
    <w:rsid w:val="005F62EA"/>
    <w:rsid w:val="00604ABC"/>
    <w:rsid w:val="006272F9"/>
    <w:rsid w:val="006371B1"/>
    <w:rsid w:val="0063776D"/>
    <w:rsid w:val="006614D9"/>
    <w:rsid w:val="0067017A"/>
    <w:rsid w:val="0067211D"/>
    <w:rsid w:val="00677A67"/>
    <w:rsid w:val="006803A1"/>
    <w:rsid w:val="006929F5"/>
    <w:rsid w:val="006B13BE"/>
    <w:rsid w:val="006C1BBE"/>
    <w:rsid w:val="006D5174"/>
    <w:rsid w:val="006D634B"/>
    <w:rsid w:val="006E074A"/>
    <w:rsid w:val="006E5DCC"/>
    <w:rsid w:val="006F3F39"/>
    <w:rsid w:val="006F444A"/>
    <w:rsid w:val="006F6279"/>
    <w:rsid w:val="00700E7B"/>
    <w:rsid w:val="00702A00"/>
    <w:rsid w:val="00702B42"/>
    <w:rsid w:val="00720A65"/>
    <w:rsid w:val="007355B6"/>
    <w:rsid w:val="0074131E"/>
    <w:rsid w:val="00744649"/>
    <w:rsid w:val="00760148"/>
    <w:rsid w:val="00786A7A"/>
    <w:rsid w:val="007A0812"/>
    <w:rsid w:val="007A13F1"/>
    <w:rsid w:val="007A169E"/>
    <w:rsid w:val="007A4131"/>
    <w:rsid w:val="007B42E3"/>
    <w:rsid w:val="007C4C76"/>
    <w:rsid w:val="007D14BE"/>
    <w:rsid w:val="007D78FD"/>
    <w:rsid w:val="007F3376"/>
    <w:rsid w:val="007F6E8A"/>
    <w:rsid w:val="00812B33"/>
    <w:rsid w:val="00821C8F"/>
    <w:rsid w:val="00830C88"/>
    <w:rsid w:val="00834E1F"/>
    <w:rsid w:val="00850622"/>
    <w:rsid w:val="00850FBD"/>
    <w:rsid w:val="00851B27"/>
    <w:rsid w:val="00855A34"/>
    <w:rsid w:val="00856E66"/>
    <w:rsid w:val="00863F59"/>
    <w:rsid w:val="00871534"/>
    <w:rsid w:val="00875813"/>
    <w:rsid w:val="00881255"/>
    <w:rsid w:val="00885EC2"/>
    <w:rsid w:val="008C768D"/>
    <w:rsid w:val="008D0376"/>
    <w:rsid w:val="008F7247"/>
    <w:rsid w:val="00900878"/>
    <w:rsid w:val="0090160D"/>
    <w:rsid w:val="009035E0"/>
    <w:rsid w:val="009056C5"/>
    <w:rsid w:val="00906E08"/>
    <w:rsid w:val="00910268"/>
    <w:rsid w:val="00911814"/>
    <w:rsid w:val="00920B4F"/>
    <w:rsid w:val="009240B6"/>
    <w:rsid w:val="009361F6"/>
    <w:rsid w:val="0094130C"/>
    <w:rsid w:val="0094248D"/>
    <w:rsid w:val="00945217"/>
    <w:rsid w:val="009570CF"/>
    <w:rsid w:val="00970FC5"/>
    <w:rsid w:val="00973F83"/>
    <w:rsid w:val="00976168"/>
    <w:rsid w:val="00976F3A"/>
    <w:rsid w:val="009807ED"/>
    <w:rsid w:val="009858A7"/>
    <w:rsid w:val="0098780F"/>
    <w:rsid w:val="00993EFC"/>
    <w:rsid w:val="00995ECA"/>
    <w:rsid w:val="009A5963"/>
    <w:rsid w:val="009A6576"/>
    <w:rsid w:val="009B62F7"/>
    <w:rsid w:val="009C6D41"/>
    <w:rsid w:val="009D62DE"/>
    <w:rsid w:val="009D78A4"/>
    <w:rsid w:val="009E0F44"/>
    <w:rsid w:val="009E7097"/>
    <w:rsid w:val="00A021E8"/>
    <w:rsid w:val="00A02FAA"/>
    <w:rsid w:val="00A04AB0"/>
    <w:rsid w:val="00A3624A"/>
    <w:rsid w:val="00A376D5"/>
    <w:rsid w:val="00A4074C"/>
    <w:rsid w:val="00A4697A"/>
    <w:rsid w:val="00A754FD"/>
    <w:rsid w:val="00A8138B"/>
    <w:rsid w:val="00A868DF"/>
    <w:rsid w:val="00A87992"/>
    <w:rsid w:val="00A953A8"/>
    <w:rsid w:val="00AA4A17"/>
    <w:rsid w:val="00AA529F"/>
    <w:rsid w:val="00AB6D7B"/>
    <w:rsid w:val="00AC7474"/>
    <w:rsid w:val="00AD1083"/>
    <w:rsid w:val="00AD4403"/>
    <w:rsid w:val="00AD59ED"/>
    <w:rsid w:val="00AE1114"/>
    <w:rsid w:val="00AE233A"/>
    <w:rsid w:val="00B01BF9"/>
    <w:rsid w:val="00B03057"/>
    <w:rsid w:val="00B110A7"/>
    <w:rsid w:val="00B13F61"/>
    <w:rsid w:val="00B26627"/>
    <w:rsid w:val="00B31583"/>
    <w:rsid w:val="00B4545C"/>
    <w:rsid w:val="00B46EA8"/>
    <w:rsid w:val="00B5711A"/>
    <w:rsid w:val="00B57E45"/>
    <w:rsid w:val="00B63961"/>
    <w:rsid w:val="00B66FDD"/>
    <w:rsid w:val="00B755C2"/>
    <w:rsid w:val="00B81705"/>
    <w:rsid w:val="00B86094"/>
    <w:rsid w:val="00B95297"/>
    <w:rsid w:val="00BA1D6D"/>
    <w:rsid w:val="00BB6444"/>
    <w:rsid w:val="00BF3C69"/>
    <w:rsid w:val="00C067CF"/>
    <w:rsid w:val="00C13E77"/>
    <w:rsid w:val="00C27B84"/>
    <w:rsid w:val="00C46C10"/>
    <w:rsid w:val="00C53240"/>
    <w:rsid w:val="00C5607E"/>
    <w:rsid w:val="00C62303"/>
    <w:rsid w:val="00C6638D"/>
    <w:rsid w:val="00CA220E"/>
    <w:rsid w:val="00CB6227"/>
    <w:rsid w:val="00CB67FF"/>
    <w:rsid w:val="00CB7137"/>
    <w:rsid w:val="00CD0178"/>
    <w:rsid w:val="00CD1B9C"/>
    <w:rsid w:val="00CD59BC"/>
    <w:rsid w:val="00D426DC"/>
    <w:rsid w:val="00D50CB1"/>
    <w:rsid w:val="00D55C60"/>
    <w:rsid w:val="00D60320"/>
    <w:rsid w:val="00D63890"/>
    <w:rsid w:val="00D6407B"/>
    <w:rsid w:val="00D7046B"/>
    <w:rsid w:val="00D7490E"/>
    <w:rsid w:val="00D82464"/>
    <w:rsid w:val="00D827D0"/>
    <w:rsid w:val="00D8360C"/>
    <w:rsid w:val="00DB0DE9"/>
    <w:rsid w:val="00DD3A21"/>
    <w:rsid w:val="00DE2700"/>
    <w:rsid w:val="00DE34C9"/>
    <w:rsid w:val="00DE42B8"/>
    <w:rsid w:val="00DE7750"/>
    <w:rsid w:val="00E14106"/>
    <w:rsid w:val="00E21B81"/>
    <w:rsid w:val="00E3191E"/>
    <w:rsid w:val="00E475E7"/>
    <w:rsid w:val="00E50A10"/>
    <w:rsid w:val="00E514DB"/>
    <w:rsid w:val="00E70DE7"/>
    <w:rsid w:val="00E80839"/>
    <w:rsid w:val="00E81772"/>
    <w:rsid w:val="00E84968"/>
    <w:rsid w:val="00E9523B"/>
    <w:rsid w:val="00EB0D29"/>
    <w:rsid w:val="00EB6285"/>
    <w:rsid w:val="00EC05EB"/>
    <w:rsid w:val="00EC3CEC"/>
    <w:rsid w:val="00EC5156"/>
    <w:rsid w:val="00EE026E"/>
    <w:rsid w:val="00EF27A0"/>
    <w:rsid w:val="00EF2CF6"/>
    <w:rsid w:val="00F007DA"/>
    <w:rsid w:val="00F02B42"/>
    <w:rsid w:val="00F10270"/>
    <w:rsid w:val="00F1034E"/>
    <w:rsid w:val="00F24BEE"/>
    <w:rsid w:val="00F302D6"/>
    <w:rsid w:val="00F33E40"/>
    <w:rsid w:val="00F42F4E"/>
    <w:rsid w:val="00F55824"/>
    <w:rsid w:val="00F566A6"/>
    <w:rsid w:val="00F566F7"/>
    <w:rsid w:val="00F63152"/>
    <w:rsid w:val="00F80E95"/>
    <w:rsid w:val="00F85D27"/>
    <w:rsid w:val="00F93BEE"/>
    <w:rsid w:val="00F942E1"/>
    <w:rsid w:val="00FA5162"/>
    <w:rsid w:val="00FB2FE0"/>
    <w:rsid w:val="00FB5475"/>
    <w:rsid w:val="00FC13EA"/>
    <w:rsid w:val="00FC26C3"/>
    <w:rsid w:val="00FE703C"/>
    <w:rsid w:val="00FF417E"/>
    <w:rsid w:val="07DA3106"/>
    <w:rsid w:val="0A066944"/>
    <w:rsid w:val="0DE33FA5"/>
    <w:rsid w:val="0E0F0951"/>
    <w:rsid w:val="10CA0402"/>
    <w:rsid w:val="17BD71FF"/>
    <w:rsid w:val="20181DB7"/>
    <w:rsid w:val="2D9D104A"/>
    <w:rsid w:val="2DC51904"/>
    <w:rsid w:val="2E4B21B9"/>
    <w:rsid w:val="30BA0A78"/>
    <w:rsid w:val="3304207E"/>
    <w:rsid w:val="37AB38CA"/>
    <w:rsid w:val="389A324C"/>
    <w:rsid w:val="394C15A1"/>
    <w:rsid w:val="3F517E12"/>
    <w:rsid w:val="4D04165B"/>
    <w:rsid w:val="4E224C72"/>
    <w:rsid w:val="576A0C54"/>
    <w:rsid w:val="610C26D4"/>
    <w:rsid w:val="68016A6B"/>
    <w:rsid w:val="69674CDC"/>
    <w:rsid w:val="698B2E07"/>
    <w:rsid w:val="6D4F7A9F"/>
    <w:rsid w:val="729A1F96"/>
    <w:rsid w:val="74E61C52"/>
    <w:rsid w:val="7C833A52"/>
    <w:rsid w:val="7D6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AE9947"/>
  <w15:docId w15:val="{16C347C1-7078-4F59-8AC1-934446FD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1.小点"/>
    <w:basedOn w:val="Normal"/>
    <w:link w:val="1Char"/>
    <w:qFormat/>
    <w:pPr>
      <w:widowControl/>
      <w:spacing w:line="640" w:lineRule="exact"/>
      <w:ind w:firstLine="720"/>
    </w:pPr>
    <w:rPr>
      <w:rFonts w:ascii="FangSong_GB2312" w:eastAsia="FangSong_GB2312" w:hAnsi="FangSong"/>
      <w:b/>
      <w:bCs/>
      <w:kern w:val="0"/>
      <w:sz w:val="32"/>
      <w:szCs w:val="32"/>
      <w:lang w:val="en-GB"/>
    </w:rPr>
  </w:style>
  <w:style w:type="paragraph" w:customStyle="1" w:styleId="10">
    <w:name w:val="正文1"/>
    <w:basedOn w:val="Normal"/>
    <w:link w:val="Char"/>
    <w:qFormat/>
    <w:pPr>
      <w:widowControl/>
      <w:spacing w:line="640" w:lineRule="exact"/>
      <w:ind w:firstLine="720"/>
    </w:pPr>
    <w:rPr>
      <w:rFonts w:ascii="FangSong_GB2312" w:eastAsia="FangSong_GB2312" w:hAnsi="FangSong"/>
      <w:kern w:val="0"/>
      <w:sz w:val="32"/>
      <w:szCs w:val="3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标题 Char"/>
    <w:basedOn w:val="DefaultParagraphFont"/>
    <w:link w:val="11"/>
    <w:qFormat/>
    <w:rPr>
      <w:rFonts w:ascii="方正小标宋_GBK" w:eastAsia="方正小标宋_GBK" w:hAnsi="SimHei" w:cs="Times New Roman"/>
      <w:bCs/>
      <w:kern w:val="2"/>
      <w:sz w:val="44"/>
      <w:szCs w:val="32"/>
    </w:rPr>
  </w:style>
  <w:style w:type="paragraph" w:customStyle="1" w:styleId="11">
    <w:name w:val="标题1"/>
    <w:basedOn w:val="Normal"/>
    <w:link w:val="Char0"/>
    <w:qFormat/>
    <w:pPr>
      <w:widowControl/>
      <w:spacing w:line="580" w:lineRule="exact"/>
      <w:jc w:val="center"/>
    </w:pPr>
    <w:rPr>
      <w:rFonts w:ascii="方正小标宋_GBK" w:eastAsia="方正小标宋_GBK" w:hAnsi="SimHei" w:cs="Times New Roman"/>
      <w:bCs/>
      <w:sz w:val="44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</w:rPr>
  </w:style>
  <w:style w:type="paragraph" w:customStyle="1" w:styleId="a">
    <w:name w:val="大点"/>
    <w:basedOn w:val="ListParagraph"/>
    <w:link w:val="Char1"/>
    <w:qFormat/>
    <w:pPr>
      <w:widowControl/>
      <w:numPr>
        <w:numId w:val="1"/>
      </w:numPr>
      <w:spacing w:line="640" w:lineRule="exact"/>
    </w:pPr>
    <w:rPr>
      <w:rFonts w:ascii="SimHei" w:eastAsia="SimHei" w:hAnsi="SimHei"/>
      <w:kern w:val="0"/>
      <w:sz w:val="32"/>
      <w:szCs w:val="32"/>
      <w:lang w:val="en-GB"/>
    </w:rPr>
  </w:style>
  <w:style w:type="character" w:customStyle="1" w:styleId="1Char">
    <w:name w:val="1.小点 Char"/>
    <w:basedOn w:val="DefaultParagraphFont"/>
    <w:link w:val="1"/>
    <w:qFormat/>
    <w:rPr>
      <w:rFonts w:ascii="FangSong_GB2312" w:eastAsia="FangSong_GB2312" w:hAnsi="FangSong"/>
      <w:b/>
      <w:bCs/>
      <w:sz w:val="32"/>
      <w:szCs w:val="32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</w:rPr>
  </w:style>
  <w:style w:type="character" w:customStyle="1" w:styleId="Char1">
    <w:name w:val="大点 Char"/>
    <w:basedOn w:val="DefaultParagraphFont"/>
    <w:link w:val="a"/>
    <w:qFormat/>
    <w:rPr>
      <w:rFonts w:ascii="SimHei" w:eastAsia="SimHei" w:hAnsi="SimHei"/>
      <w:sz w:val="32"/>
      <w:szCs w:val="32"/>
      <w:lang w:val="en-GB"/>
    </w:rPr>
  </w:style>
  <w:style w:type="character" w:customStyle="1" w:styleId="Char">
    <w:name w:val="正文 Char"/>
    <w:basedOn w:val="DefaultParagraphFont"/>
    <w:link w:val="10"/>
    <w:qFormat/>
    <w:rPr>
      <w:rFonts w:ascii="FangSong_GB2312" w:eastAsia="FangSong_GB2312" w:hAnsi="FangSong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LemonTree</cp:lastModifiedBy>
  <cp:revision>20</cp:revision>
  <dcterms:created xsi:type="dcterms:W3CDTF">2024-09-03T16:24:00Z</dcterms:created>
  <dcterms:modified xsi:type="dcterms:W3CDTF">2024-11-11T02:45:00Z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17BA7285386F425A9932FEA3DCD7B433_12</vt:lpwstr>
  </property>
</Properties>
</file>