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B0" w:rsidRDefault="0085614B" w:rsidP="0085614B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147DA6">
        <w:rPr>
          <w:rFonts w:hint="eastAsia"/>
          <w:sz w:val="32"/>
        </w:rPr>
        <w:t>新签横向都走</w:t>
      </w:r>
      <w:r w:rsidR="00E11BB8">
        <w:rPr>
          <w:rFonts w:hint="eastAsia"/>
          <w:sz w:val="32"/>
        </w:rPr>
        <w:t>“</w:t>
      </w:r>
      <w:r w:rsidR="00E11BB8" w:rsidRPr="00147DA6">
        <w:rPr>
          <w:rFonts w:hint="eastAsia"/>
          <w:sz w:val="32"/>
        </w:rPr>
        <w:t>合同管理系统</w:t>
      </w:r>
      <w:r w:rsidR="00E11BB8">
        <w:rPr>
          <w:rFonts w:hint="eastAsia"/>
          <w:sz w:val="32"/>
        </w:rPr>
        <w:t>”</w:t>
      </w:r>
      <w:r w:rsidRPr="00147DA6">
        <w:rPr>
          <w:rFonts w:hint="eastAsia"/>
          <w:sz w:val="32"/>
        </w:rPr>
        <w:t>。网上办事大厅搜索：合同管理系统。</w:t>
      </w:r>
      <w:r w:rsidR="00825452">
        <w:rPr>
          <w:rFonts w:hint="eastAsia"/>
          <w:sz w:val="32"/>
        </w:rPr>
        <w:t>或科研处首页右下角上有链接。</w:t>
      </w:r>
    </w:p>
    <w:p w:rsidR="00E11BB8" w:rsidRPr="00147DA6" w:rsidRDefault="00E11BB8" w:rsidP="00E11BB8">
      <w:pPr>
        <w:pStyle w:val="a3"/>
        <w:ind w:left="360" w:firstLineChars="0" w:firstLine="0"/>
        <w:rPr>
          <w:rFonts w:hint="eastAsia"/>
          <w:sz w:val="32"/>
        </w:rPr>
      </w:pPr>
      <w:r>
        <w:rPr>
          <w:noProof/>
        </w:rPr>
        <w:drawing>
          <wp:inline distT="0" distB="0" distL="0" distR="0" wp14:anchorId="220386CB" wp14:editId="3BC97210">
            <wp:extent cx="5274310" cy="24815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4B" w:rsidRDefault="00CB1E18" w:rsidP="0085614B">
      <w:pPr>
        <w:pStyle w:val="a3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审批</w:t>
      </w:r>
      <w:r w:rsidR="0085614B" w:rsidRPr="00147DA6">
        <w:rPr>
          <w:rFonts w:hint="eastAsia"/>
          <w:sz w:val="32"/>
        </w:rPr>
        <w:t>流程到“</w:t>
      </w:r>
      <w:r w:rsidR="0085614B" w:rsidRPr="00147DA6">
        <w:rPr>
          <w:rFonts w:hint="eastAsia"/>
          <w:color w:val="FF0000"/>
          <w:sz w:val="32"/>
        </w:rPr>
        <w:t>申请人上传盖章合同</w:t>
      </w:r>
      <w:r w:rsidR="0085614B" w:rsidRPr="00147DA6">
        <w:rPr>
          <w:rFonts w:hint="eastAsia"/>
          <w:sz w:val="32"/>
        </w:rPr>
        <w:t>”这步，把</w:t>
      </w:r>
      <w:r w:rsidR="0085614B" w:rsidRPr="0079462E">
        <w:rPr>
          <w:rFonts w:hint="eastAsia"/>
          <w:color w:val="FF0000"/>
          <w:sz w:val="32"/>
        </w:rPr>
        <w:t>流程单</w:t>
      </w:r>
      <w:r w:rsidR="0085614B" w:rsidRPr="00147DA6">
        <w:rPr>
          <w:rFonts w:hint="eastAsia"/>
          <w:sz w:val="32"/>
        </w:rPr>
        <w:t>打印出来，</w:t>
      </w:r>
      <w:r>
        <w:rPr>
          <w:rFonts w:hint="eastAsia"/>
          <w:sz w:val="32"/>
        </w:rPr>
        <w:t>带上合同，</w:t>
      </w:r>
      <w:r w:rsidR="0085614B" w:rsidRPr="00147DA6">
        <w:rPr>
          <w:rFonts w:hint="eastAsia"/>
          <w:sz w:val="32"/>
        </w:rPr>
        <w:t>来办事大厅7号窗口盖章。</w:t>
      </w:r>
    </w:p>
    <w:p w:rsidR="00673540" w:rsidRDefault="00673540" w:rsidP="00673540">
      <w:pPr>
        <w:pStyle w:val="a3"/>
        <w:ind w:left="360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打印步骤：流程表单页面，右边，打印流程。</w:t>
      </w:r>
    </w:p>
    <w:p w:rsidR="00206A88" w:rsidRDefault="00296CA5" w:rsidP="00206A88">
      <w:pPr>
        <w:pStyle w:val="a3"/>
        <w:ind w:left="360" w:firstLineChars="0" w:firstLine="0"/>
        <w:rPr>
          <w:rFonts w:hint="eastAsia"/>
          <w:sz w:val="32"/>
        </w:rPr>
      </w:pPr>
      <w:r>
        <w:rPr>
          <w:noProof/>
        </w:rPr>
        <w:drawing>
          <wp:inline distT="0" distB="0" distL="0" distR="0" wp14:anchorId="30D6DDD6" wp14:editId="7A942191">
            <wp:extent cx="5274310" cy="840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2E" w:rsidRPr="00147DA6" w:rsidRDefault="0079462E" w:rsidP="0079462E">
      <w:pPr>
        <w:pStyle w:val="a3"/>
        <w:ind w:left="360" w:firstLineChars="0" w:firstLine="0"/>
        <w:rPr>
          <w:rFonts w:hint="eastAsia"/>
          <w:sz w:val="32"/>
        </w:rPr>
      </w:pPr>
    </w:p>
    <w:p w:rsidR="0085614B" w:rsidRDefault="00673540" w:rsidP="0085614B">
      <w:pPr>
        <w:pStyle w:val="a3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双方盖章后，一定</w:t>
      </w:r>
      <w:r w:rsidR="00154F24">
        <w:rPr>
          <w:rFonts w:hint="eastAsia"/>
          <w:sz w:val="32"/>
        </w:rPr>
        <w:t>要</w:t>
      </w:r>
      <w:r>
        <w:rPr>
          <w:rFonts w:hint="eastAsia"/>
          <w:sz w:val="32"/>
        </w:rPr>
        <w:t>去合同管理系统上</w:t>
      </w:r>
      <w:proofErr w:type="gramStart"/>
      <w:r>
        <w:rPr>
          <w:rFonts w:hint="eastAsia"/>
          <w:sz w:val="32"/>
        </w:rPr>
        <w:t>传</w:t>
      </w:r>
      <w:r w:rsidRPr="00E2050B">
        <w:rPr>
          <w:rFonts w:hint="eastAsia"/>
          <w:color w:val="FF0000"/>
          <w:sz w:val="32"/>
        </w:rPr>
        <w:t>最后</w:t>
      </w:r>
      <w:proofErr w:type="gramEnd"/>
      <w:r w:rsidRPr="00E2050B">
        <w:rPr>
          <w:rFonts w:hint="eastAsia"/>
          <w:color w:val="FF0000"/>
          <w:sz w:val="32"/>
        </w:rPr>
        <w:t>盖章版本</w:t>
      </w:r>
      <w:r>
        <w:rPr>
          <w:rFonts w:hint="eastAsia"/>
          <w:sz w:val="32"/>
        </w:rPr>
        <w:t>，</w:t>
      </w:r>
      <w:r w:rsidR="00E2050B">
        <w:rPr>
          <w:rFonts w:hint="eastAsia"/>
          <w:sz w:val="32"/>
        </w:rPr>
        <w:t>（仍在上传附件对方）</w:t>
      </w:r>
      <w:r>
        <w:rPr>
          <w:rFonts w:hint="eastAsia"/>
          <w:sz w:val="32"/>
        </w:rPr>
        <w:t>完成</w:t>
      </w:r>
      <w:r w:rsidRPr="00616D41">
        <w:rPr>
          <w:rFonts w:hint="eastAsia"/>
          <w:color w:val="FF0000"/>
          <w:sz w:val="32"/>
        </w:rPr>
        <w:t>归档</w:t>
      </w:r>
      <w:r>
        <w:rPr>
          <w:rFonts w:hint="eastAsia"/>
          <w:sz w:val="32"/>
        </w:rPr>
        <w:t>，归档后信息</w:t>
      </w:r>
      <w:r w:rsidRPr="00DB6CBA">
        <w:rPr>
          <w:rFonts w:hint="eastAsia"/>
          <w:color w:val="FF0000"/>
          <w:sz w:val="32"/>
        </w:rPr>
        <w:t>隔天</w:t>
      </w:r>
      <w:r>
        <w:rPr>
          <w:rFonts w:hint="eastAsia"/>
          <w:sz w:val="32"/>
        </w:rPr>
        <w:t>会上</w:t>
      </w:r>
      <w:proofErr w:type="gramStart"/>
      <w:r>
        <w:rPr>
          <w:rFonts w:hint="eastAsia"/>
          <w:sz w:val="32"/>
        </w:rPr>
        <w:t>传科研</w:t>
      </w:r>
      <w:proofErr w:type="gramEnd"/>
      <w:r>
        <w:rPr>
          <w:rFonts w:hint="eastAsia"/>
          <w:sz w:val="32"/>
        </w:rPr>
        <w:t>管理系统。</w:t>
      </w:r>
      <w:r w:rsidR="003459B2">
        <w:rPr>
          <w:rFonts w:hint="eastAsia"/>
          <w:sz w:val="32"/>
        </w:rPr>
        <w:t>（</w:t>
      </w:r>
      <w:r w:rsidR="003459B2" w:rsidRPr="003459B2">
        <w:rPr>
          <w:rFonts w:hint="eastAsia"/>
          <w:color w:val="FF0000"/>
          <w:sz w:val="32"/>
        </w:rPr>
        <w:t>不要当天来办</w:t>
      </w:r>
      <w:r w:rsidR="003459B2">
        <w:rPr>
          <w:rFonts w:hint="eastAsia"/>
          <w:sz w:val="32"/>
        </w:rPr>
        <w:t>），</w:t>
      </w:r>
      <w:r w:rsidRPr="002D752C">
        <w:rPr>
          <w:rFonts w:hint="eastAsia"/>
          <w:color w:val="FF0000"/>
          <w:sz w:val="32"/>
        </w:rPr>
        <w:t>未归档</w:t>
      </w:r>
      <w:r>
        <w:rPr>
          <w:rFonts w:hint="eastAsia"/>
          <w:sz w:val="32"/>
        </w:rPr>
        <w:t>不要来办提取管理费手续！！！</w:t>
      </w:r>
    </w:p>
    <w:p w:rsidR="00D8595F" w:rsidRPr="00147DA6" w:rsidRDefault="00D8595F" w:rsidP="00D8595F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147DA6">
        <w:rPr>
          <w:rFonts w:hint="eastAsia"/>
          <w:sz w:val="32"/>
        </w:rPr>
        <w:t>横向项目可以绑定自备车：网上办事大厅搜索：自备车。选择项目，绑定</w:t>
      </w:r>
      <w:r>
        <w:rPr>
          <w:rFonts w:hint="eastAsia"/>
          <w:sz w:val="32"/>
        </w:rPr>
        <w:t>。</w:t>
      </w:r>
      <w:bookmarkStart w:id="0" w:name="_GoBack"/>
      <w:r w:rsidR="00CA45F9" w:rsidRPr="00EB50FF">
        <w:rPr>
          <w:rFonts w:hint="eastAsia"/>
          <w:color w:val="FF0000"/>
          <w:sz w:val="32"/>
        </w:rPr>
        <w:t>油费、保险、维修</w:t>
      </w:r>
      <w:bookmarkEnd w:id="0"/>
      <w:r w:rsidR="00CA45F9">
        <w:rPr>
          <w:rFonts w:hint="eastAsia"/>
          <w:sz w:val="32"/>
        </w:rPr>
        <w:t>都要绑定！</w:t>
      </w:r>
    </w:p>
    <w:p w:rsidR="00D8595F" w:rsidRPr="00147DA6" w:rsidRDefault="00D8595F" w:rsidP="000B70EB">
      <w:pPr>
        <w:pStyle w:val="a3"/>
        <w:ind w:left="360" w:firstLineChars="0" w:firstLine="0"/>
        <w:rPr>
          <w:rFonts w:hint="eastAsia"/>
          <w:sz w:val="32"/>
        </w:rPr>
      </w:pPr>
    </w:p>
    <w:sectPr w:rsidR="00D8595F" w:rsidRPr="0014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76647"/>
    <w:multiLevelType w:val="hybridMultilevel"/>
    <w:tmpl w:val="3ABEFE3A"/>
    <w:lvl w:ilvl="0" w:tplc="AE905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4B"/>
    <w:rsid w:val="000B70EB"/>
    <w:rsid w:val="00147DA6"/>
    <w:rsid w:val="00154F24"/>
    <w:rsid w:val="00206A88"/>
    <w:rsid w:val="00296CA5"/>
    <w:rsid w:val="002D752C"/>
    <w:rsid w:val="003459B2"/>
    <w:rsid w:val="00546B5F"/>
    <w:rsid w:val="00616D41"/>
    <w:rsid w:val="00673540"/>
    <w:rsid w:val="0079462E"/>
    <w:rsid w:val="00825452"/>
    <w:rsid w:val="0085614B"/>
    <w:rsid w:val="00A64FD4"/>
    <w:rsid w:val="00CA45F9"/>
    <w:rsid w:val="00CB1E18"/>
    <w:rsid w:val="00D8595F"/>
    <w:rsid w:val="00DB6CBA"/>
    <w:rsid w:val="00E11BB8"/>
    <w:rsid w:val="00E2050B"/>
    <w:rsid w:val="00E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0BDB"/>
  <w15:chartTrackingRefBased/>
  <w15:docId w15:val="{147F7B6B-773E-40B4-88E4-EF2DB347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2023-11-10T00:53:00Z</dcterms:created>
  <dcterms:modified xsi:type="dcterms:W3CDTF">2023-11-10T01:26:00Z</dcterms:modified>
</cp:coreProperties>
</file>